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940425" cy="8176260"/>
            <wp:effectExtent l="19050" t="0" r="3175" b="0"/>
            <wp:docPr id="1" name="Рисунок 0" descr="правила_внутр_распоря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вила_внутр_распорядк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организовать труд работников так, чтобы каждый работал по своей спе</w:t>
      </w:r>
      <w:r>
        <w:rPr>
          <w:color w:val="000000"/>
        </w:rPr>
        <w:softHyphen/>
        <w:t>циальности и квалификации, имел закрепленное за ним определенное ра</w:t>
      </w:r>
      <w:r>
        <w:rPr>
          <w:color w:val="000000"/>
        </w:rPr>
        <w:softHyphen/>
        <w:t>бочее место;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   создавать условия, обеспечивающие охрану жизни и здоровья детей, пре</w:t>
      </w:r>
      <w:r>
        <w:rPr>
          <w:color w:val="000000"/>
        </w:rPr>
        <w:softHyphen/>
        <w:t>дупреждение их заболеваемости и травматизма, контролировать соблю</w:t>
      </w:r>
      <w:r>
        <w:rPr>
          <w:color w:val="000000"/>
        </w:rPr>
        <w:softHyphen/>
        <w:t>дение работниками санитарно - гигиенических норм, правил охраны труда и пожарной безопасности;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lastRenderedPageBreak/>
        <w:t>-   всемерно укреплять трудовую дисциплину, постоянно осуществлять ор</w:t>
      </w:r>
      <w:r>
        <w:rPr>
          <w:color w:val="000000"/>
        </w:rPr>
        <w:softHyphen/>
        <w:t>ганизаторскую работу, направленную на ее укрепление, устранение по</w:t>
      </w:r>
      <w:r>
        <w:rPr>
          <w:color w:val="000000"/>
        </w:rPr>
        <w:softHyphen/>
        <w:t>терь рабочего времени, применять меры воздействия к нарушителям тру</w:t>
      </w:r>
      <w:r>
        <w:rPr>
          <w:color w:val="000000"/>
        </w:rPr>
        <w:softHyphen/>
        <w:t>довой дисциплины, совершенствовать воспитательно-образовательный процесс, распространять и внедрять педагогический опыт в работе ДОУ;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обеспечивать повышение работниками деловой квалификации, проводить в установленные сроки аттестацию педагогов, создавать необходимые ус</w:t>
      </w:r>
      <w:r>
        <w:rPr>
          <w:color w:val="000000"/>
        </w:rPr>
        <w:softHyphen/>
        <w:t>ловия для совмещения работы и учебы;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 xml:space="preserve">-   обеспечивать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соблюдением условий оплаты труда и расходо</w:t>
      </w:r>
      <w:r>
        <w:rPr>
          <w:color w:val="000000"/>
        </w:rPr>
        <w:softHyphen/>
        <w:t>ванием средств;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чутко относиться к нуждам работников и обеспечивать предоставление им льгот и преимуществ;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способствовать созданию в трудовом коллективе деловой, творческой об</w:t>
      </w:r>
      <w:r>
        <w:rPr>
          <w:color w:val="000000"/>
        </w:rPr>
        <w:softHyphen/>
        <w:t>становки, всемерно поддерживать и развивать инициативу, активность работников;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заключать коллективные договоры (соглашения) по требованию выборно</w:t>
      </w:r>
      <w:r>
        <w:rPr>
          <w:color w:val="000000"/>
        </w:rPr>
        <w:softHyphen/>
        <w:t>го профсоюзного органа;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   разрабатывать планы социального развития учреждения и обеспечивать их выполнение;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осуществлять социальное и медицинское и иные виды обязательного страхования работников.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6"/>
          <w:rFonts w:eastAsia="Arial"/>
          <w:color w:val="000000"/>
        </w:rPr>
        <w:t>3. ОСНОВНЫЕ ПРАВА И ОБЯЗАННОСТИ РАБОТНИКОВ ДОУ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i/>
          <w:iCs/>
          <w:color w:val="000000"/>
        </w:rPr>
        <w:t xml:space="preserve">3.1. Работник имеет право </w:t>
      </w:r>
      <w:proofErr w:type="gramStart"/>
      <w:r>
        <w:rPr>
          <w:i/>
          <w:iCs/>
          <w:color w:val="000000"/>
        </w:rPr>
        <w:t>на</w:t>
      </w:r>
      <w:proofErr w:type="gramEnd"/>
      <w:r>
        <w:rPr>
          <w:i/>
          <w:iCs/>
          <w:color w:val="000000"/>
        </w:rPr>
        <w:t>: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работу, отвечающую его профессиональной подготовке и квалификации;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производственные и социально-бытовые условия, обеспечивающие безо</w:t>
      </w:r>
      <w:r>
        <w:rPr>
          <w:color w:val="000000"/>
        </w:rPr>
        <w:softHyphen/>
        <w:t>пасность и соблюдение требований гигиены труда;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   охрану труда;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оплату труда, без какой бы то ни было дискриминации и не ниже разме</w:t>
      </w:r>
      <w:r>
        <w:rPr>
          <w:color w:val="000000"/>
        </w:rPr>
        <w:softHyphen/>
        <w:t>ров, установленных Правительством Российской Федерации для соответ</w:t>
      </w:r>
      <w:r>
        <w:rPr>
          <w:color w:val="000000"/>
        </w:rPr>
        <w:softHyphen/>
        <w:t>ствующих профессионально-квалификационных групп работников;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отдых, который гарантируется установленной федеральным законом мак</w:t>
      </w:r>
      <w:r>
        <w:rPr>
          <w:color w:val="000000"/>
        </w:rPr>
        <w:softHyphen/>
        <w:t>симальной продолжительностью рабочего времени и обеспечивается пре</w:t>
      </w:r>
      <w:r>
        <w:rPr>
          <w:color w:val="000000"/>
        </w:rPr>
        <w:softHyphen/>
        <w:t>доставлением еженедельных выходных дней, праздничных, не рабочих дней, оплачиваемых ежегодных отпусков;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профессиональную подготовку, переподготовку и повышение квалифика</w:t>
      </w:r>
      <w:r>
        <w:rPr>
          <w:color w:val="000000"/>
        </w:rPr>
        <w:softHyphen/>
        <w:t>ции в соответствии с планом социального развития учреждения;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   на получение квалификационной категории при успешном прохождении аттестации в соответствии с «Типовым положением об аттестации педаго</w:t>
      </w:r>
      <w:r>
        <w:rPr>
          <w:color w:val="000000"/>
        </w:rPr>
        <w:softHyphen/>
        <w:t>гических и руководящих работников государственных, муниципальных учреждений и организаций РФ»;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объединение в профессиональные союзы и другие организации, представ</w:t>
      </w:r>
      <w:r>
        <w:rPr>
          <w:color w:val="000000"/>
        </w:rPr>
        <w:softHyphen/>
        <w:t>ляющие интересы работников;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досудейскую</w:t>
      </w:r>
      <w:proofErr w:type="spellEnd"/>
      <w:r>
        <w:rPr>
          <w:color w:val="000000"/>
        </w:rPr>
        <w:t>, судейскую защиту своих трудовых прав и квалифициро</w:t>
      </w:r>
      <w:r>
        <w:rPr>
          <w:color w:val="000000"/>
        </w:rPr>
        <w:softHyphen/>
        <w:t>ванную юридическую помощь;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пособие по социальному страхованию, социальное обеспечение по воз</w:t>
      </w:r>
      <w:r>
        <w:rPr>
          <w:color w:val="000000"/>
        </w:rPr>
        <w:softHyphen/>
        <w:t>расту, а также в случаях, предусмотренных законами и иными норматив</w:t>
      </w:r>
      <w:r>
        <w:rPr>
          <w:color w:val="000000"/>
        </w:rPr>
        <w:softHyphen/>
        <w:t>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правовыми актами;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индивидуальные и коллективные трудовые споры с использованием уста</w:t>
      </w:r>
      <w:r>
        <w:rPr>
          <w:color w:val="000000"/>
        </w:rPr>
        <w:softHyphen/>
        <w:t>новленных федеральным законом способов их разрешения, включая право на забастовку;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получение в установленном порядке пенсии за выслугу лет до достижения ими пенсионного возраста;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i/>
          <w:iCs/>
          <w:color w:val="000000"/>
        </w:rPr>
        <w:t>3.2. Работник ДОУ обязан: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предъявлять при приеме на работу документы, предусмотренные законо</w:t>
      </w:r>
      <w:r>
        <w:rPr>
          <w:color w:val="000000"/>
        </w:rPr>
        <w:softHyphen/>
        <w:t>дательством;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       - медицинское заключение о состоянии здоровья,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       - паспорт или иной документ, удостоверяющий личность;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       -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lastRenderedPageBreak/>
        <w:t>- строго выполнять обязанности, возложенные на него трудовым законода</w:t>
      </w:r>
      <w:r>
        <w:rPr>
          <w:color w:val="000000"/>
        </w:rPr>
        <w:softHyphen/>
        <w:t>тельством и Законом "Об образовании". Уставом образовательного учре</w:t>
      </w:r>
      <w:r>
        <w:rPr>
          <w:color w:val="000000"/>
        </w:rPr>
        <w:softHyphen/>
        <w:t>ждения, Правилами внутреннего трудового распорядка, требования должностной инструкции, инструкцией по охране труда;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работать честно и добросовестно;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соблюдать дисциплину труда - основу порядка в ДОУ: вовремя прихо</w:t>
      </w:r>
      <w:r>
        <w:rPr>
          <w:color w:val="000000"/>
        </w:rPr>
        <w:softHyphen/>
        <w:t>дить, на работу, соблюдать продолжительность рабочего времени, ис</w:t>
      </w:r>
      <w:r>
        <w:rPr>
          <w:color w:val="000000"/>
        </w:rPr>
        <w:softHyphen/>
        <w:t>пользовать все рабочее время для производительного труда, своевременно и точно исполнять распоряжения членов администрации, быть всегда внимательным к детям, вежливым с сотрудниками и родителями воспи</w:t>
      </w:r>
      <w:r>
        <w:rPr>
          <w:color w:val="000000"/>
        </w:rPr>
        <w:softHyphen/>
        <w:t>танников;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беречь, укреплять, обеспечивать сохранность собственности ДОУ (обору</w:t>
      </w:r>
      <w:r>
        <w:rPr>
          <w:color w:val="000000"/>
        </w:rPr>
        <w:softHyphen/>
        <w:t>дование, инвентарь, учебно-наглядные пособия, литература, игрушки, спецодежду и обувь, детей, строго соблюдать Инструкцию по охране жизни и здоровья детей, требования по технике безопасности, производственной санитарии и гигиене труда, правила и инструкции по противопожарной безопасности;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содержать в чистоте и порядке свое рабочее место, быть примером дос</w:t>
      </w:r>
      <w:r>
        <w:rPr>
          <w:color w:val="000000"/>
        </w:rPr>
        <w:softHyphen/>
        <w:t>тойного   поведения,   соответствующего   работнику   воспитательно-образовательного учреждения вне зависимости от выполняемой работы;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каждый работник ДОУ несет ответственность за жизнь и здоровье воспи</w:t>
      </w:r>
      <w:r>
        <w:rPr>
          <w:color w:val="000000"/>
        </w:rPr>
        <w:softHyphen/>
        <w:t>танников в порядке, определенном законодательством; может принимать активные меры по устранению причин и условий, нарушаю</w:t>
      </w:r>
      <w:r>
        <w:rPr>
          <w:color w:val="000000"/>
        </w:rPr>
        <w:softHyphen/>
        <w:t>щих нормальный ход учебного процесса;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повышать качество работы, выполнять установленные нормы труда; содержать свое рабочее оборудование и приспособления в исправном со</w:t>
      </w:r>
      <w:r>
        <w:rPr>
          <w:color w:val="000000"/>
        </w:rPr>
        <w:softHyphen/>
        <w:t>стоянии, соблюдать установленный порядок хранения материальных цен</w:t>
      </w:r>
      <w:r>
        <w:rPr>
          <w:color w:val="000000"/>
        </w:rPr>
        <w:softHyphen/>
        <w:t>ностей и документов;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эффективно использовать учебное оборудование, экономно и рациональ</w:t>
      </w:r>
      <w:r>
        <w:rPr>
          <w:color w:val="000000"/>
        </w:rPr>
        <w:softHyphen/>
        <w:t>но расходовать энергию, оборудование и другие материальные ресурсы; соблюдать законное право и свободы воспитанников.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6"/>
          <w:rFonts w:eastAsia="Arial"/>
          <w:color w:val="000000"/>
        </w:rPr>
        <w:t>4. ПОРЯДОК ПРИЕМА, ПЕРЕВОДЫ И УВОЛЬНЕНИЯ РАБОТНИКОВ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i/>
          <w:iCs/>
          <w:color w:val="000000"/>
        </w:rPr>
        <w:t>4.1. Порядок приема на работу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4.1.1.Работники реализуют свое право на труд путем заключения трудо</w:t>
      </w:r>
      <w:r>
        <w:rPr>
          <w:color w:val="000000"/>
        </w:rPr>
        <w:softHyphen/>
        <w:t>вого договора о работе в данном дошкольном учреждении. Трудовой договор заключается в письменной форме путем составления и подписания сторонами единого документа, отражающего их согласованную волю по всем существующим условиям труда, работника. Один экземпляр трудового договора хранится в учреж</w:t>
      </w:r>
      <w:r>
        <w:rPr>
          <w:color w:val="000000"/>
        </w:rPr>
        <w:softHyphen/>
        <w:t>дении, другой - у работника.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4.1.2. При приеме на работу работник обязан предъявить работодателю: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а) трудовую книжку, оформленную в установленном порядке, за исключением случаев, когда трудовой договор заключается впервые или работник поступает на условиях совместительства,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б) медицинское заключение об отсутствии противопоказаний по состоя</w:t>
      </w:r>
      <w:r>
        <w:rPr>
          <w:color w:val="000000"/>
        </w:rPr>
        <w:softHyphen/>
        <w:t>нию здоровья работать в образовательном учреждении (За</w:t>
      </w:r>
      <w:r>
        <w:rPr>
          <w:color w:val="000000"/>
        </w:rPr>
        <w:softHyphen/>
        <w:t>кон об образовании);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в</w:t>
      </w:r>
      <w:proofErr w:type="gramStart"/>
      <w:r>
        <w:rPr>
          <w:color w:val="000000"/>
        </w:rPr>
        <w:t>)п</w:t>
      </w:r>
      <w:proofErr w:type="gramEnd"/>
      <w:r>
        <w:rPr>
          <w:color w:val="000000"/>
        </w:rPr>
        <w:t>аспорт или иной документ удостоверяющий личность;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г) документ, подтверждающий регистрацию в системе индивидуального (персонифицированного) учёта, в том числе в форме электронного документа;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документы воинского учета – для военнообязанных и лиц, подлежащих призыву на военную службу;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е) документ об образовании, квалификации, наличии специальных знаний или профессиональной подготовки, наличие квалификационной категории, если этого требует работа.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4.1.5. Прием на работу в ДОУ без предъявления перечисленных доку</w:t>
      </w:r>
      <w:r>
        <w:rPr>
          <w:color w:val="000000"/>
        </w:rPr>
        <w:softHyphen/>
        <w:t xml:space="preserve">ментов не допускается. </w:t>
      </w:r>
      <w:proofErr w:type="gramStart"/>
      <w:r>
        <w:rPr>
          <w:color w:val="000000"/>
        </w:rPr>
        <w:t>Работодатель не вправе требовать предъявление документов помимо предусмотренных законодательством, например, характеристики с прежнего места работы, справки о жилищных усло</w:t>
      </w:r>
      <w:r>
        <w:rPr>
          <w:color w:val="000000"/>
        </w:rPr>
        <w:softHyphen/>
        <w:t>виях и т. д.</w:t>
      </w:r>
      <w:proofErr w:type="gramEnd"/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lastRenderedPageBreak/>
        <w:t>4.1.6. Прием на работу оформляется приказом (распоряжением) работодателя, изданным на ос</w:t>
      </w:r>
      <w:r>
        <w:rPr>
          <w:color w:val="000000"/>
        </w:rPr>
        <w:softHyphen/>
        <w:t>новании заключённого трудового договора. Содержание приказа (распоряжения) работодателя должно соответствовать условиям заключённого трудового договора.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Приказ (распоряжение) работодателя о приёме на работу объявляется работнику под роспись в трёхдневный срок со дня фактического начала работы.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 xml:space="preserve">4.1.7. Трудовой договор, не оформленный в письменной форме, считается заключённым, если работник приступил к работе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ведомо или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 xml:space="preserve"> поручению работодателя или его уполномоченного на это представителя. При фактическом допущении работника к работе работодатель обязан оформить с ним трудовой договор в письменной форме не позднее трёх рабочих дней со дня фактического допущения работника к работе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>  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4.1.8.   Работодатель ведёт трудовые книжки на каждого работника, проработавшего у него свыше пяти дней, в случае, когда работа у данного работодателя является для работника основной.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4.1.9. Трудовые книжки работников хранятся в ДОУ. Бланки трудовых книжек и вкладышей к ним хранятся как документы строгой отчетности.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4.1.10. С каждой записью, вносимой на основании приказа в трудовую книжку, работодатель обязан ознакомить ее владельца под роспись в личной карточке.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 xml:space="preserve">4.1.11. На каждого работника ДОУ заводится личная карточка, </w:t>
      </w:r>
      <w:proofErr w:type="gramStart"/>
      <w:r>
        <w:rPr>
          <w:color w:val="000000"/>
        </w:rPr>
        <w:t>состоящее</w:t>
      </w:r>
      <w:proofErr w:type="gramEnd"/>
      <w:r>
        <w:rPr>
          <w:color w:val="000000"/>
        </w:rPr>
        <w:t xml:space="preserve"> из копии документа об образовании и (или) профессио</w:t>
      </w:r>
      <w:r>
        <w:rPr>
          <w:color w:val="000000"/>
        </w:rPr>
        <w:softHyphen/>
        <w:t>нальной подготовке, медицинского заключения (санитарная книжка) об отсутствии противопоказа</w:t>
      </w:r>
      <w:r>
        <w:rPr>
          <w:color w:val="000000"/>
        </w:rPr>
        <w:softHyphen/>
        <w:t>ний к работе в ДОУ, документ, подтверждающий регистрацию в системе индивидуального (персонифицированного) учёта, в том числе в форме электронного документа. Здесь же хранится один экземпляр трудового договора (контракта).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4.1.12. Руководитель ДОУ вправе предложить работнику заполнить лис</w:t>
      </w:r>
      <w:r>
        <w:rPr>
          <w:color w:val="000000"/>
        </w:rPr>
        <w:softHyphen/>
        <w:t>ток по учету кадров, автобиографию для приобщения к личной карточке.</w:t>
      </w:r>
    </w:p>
    <w:p w:rsidR="00C42B92" w:rsidRDefault="00C42B92" w:rsidP="00C42B92">
      <w:pPr>
        <w:pStyle w:val="a5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4.1.13.   Личная карточка работника хранится в ДОУ, в том числе и после увольнения, до достижения им возраста 75 лет.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4.1.14. При приеме на работу работник должен быть ознакомлен (под роспись) с учредительными документами и локальными правовыми актами ДОУ, соблюдение которых для него обязательно, а именно: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Уставом ДОУ, Правилами внутреннего трудового распорядка, Коллек</w:t>
      </w:r>
      <w:r>
        <w:rPr>
          <w:color w:val="000000"/>
        </w:rPr>
        <w:softHyphen/>
        <w:t>тивным трудовым договором, Должностной инструкцией, Инструкцией по ох</w:t>
      </w:r>
      <w:r>
        <w:rPr>
          <w:color w:val="000000"/>
        </w:rPr>
        <w:softHyphen/>
        <w:t>ране труда, Правилами по технике безопасности, пожарной безопасности, са</w:t>
      </w:r>
      <w:r>
        <w:rPr>
          <w:color w:val="000000"/>
        </w:rPr>
        <w:softHyphen/>
        <w:t>нитарно-гигиеническими и другими нормативно-правовыми актами ДОУ.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i/>
          <w:iCs/>
          <w:color w:val="000000"/>
        </w:rPr>
        <w:t>4.2. Отказ в приеме на работу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4.2.1. Запрещается отказывать в заключени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трудового договора женщинам по мотивам связанным с беременностью или наличием детей.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Запрещается отказывать в заключени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трудового договора работникам, приглашенным в письменной форме на работу в порядке перевода от другого работодателя, в течение одного месяца со дня увольнения с прежнего места работы;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4.2.2. Подбор и расстановка кадров относится к компетенции работодателя, работодатель должен обосновать (мотиви</w:t>
      </w:r>
      <w:r>
        <w:rPr>
          <w:color w:val="000000"/>
        </w:rPr>
        <w:softHyphen/>
        <w:t>ровать) причину своего отказа в заключение трудового договора, отказ работодателя в заключение трудового договора может быть оспорен в судебном порядке (ТК РФ ст.64)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i/>
          <w:iCs/>
          <w:color w:val="000000"/>
        </w:rPr>
        <w:t>4.3. Перевод на другую работу</w:t>
      </w:r>
      <w:r>
        <w:rPr>
          <w:rStyle w:val="a6"/>
          <w:rFonts w:eastAsia="Arial"/>
          <w:color w:val="000000"/>
        </w:rPr>
        <w:t>.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4.3.1.Перевод работника на другую работу, связанную с выполнением работы, не соответствующей специальности, квалификации, должности либо с изменением размера заработной платы, льгот и других условий труда, обуслов</w:t>
      </w:r>
      <w:r>
        <w:rPr>
          <w:color w:val="000000"/>
        </w:rPr>
        <w:softHyphen/>
        <w:t>ленных трудовым договором, производится только с письменного согласия работника.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4.3.2</w:t>
      </w:r>
      <w:r>
        <w:rPr>
          <w:rStyle w:val="a6"/>
          <w:rFonts w:eastAsia="Arial"/>
          <w:color w:val="6781B8"/>
        </w:rPr>
        <w:t>.</w:t>
      </w:r>
      <w:r>
        <w:rPr>
          <w:color w:val="000000"/>
        </w:rPr>
        <w:t xml:space="preserve">Перевод на другую работу в пределах одного ДОУ оформляется дополнительным соглашением к трудовому договору, приказом руководителя, на основании которого </w:t>
      </w:r>
      <w:r>
        <w:rPr>
          <w:color w:val="000000"/>
        </w:rPr>
        <w:lastRenderedPageBreak/>
        <w:t>делается запись в трудовой книжке работника (за исключением случаев временного перевода).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4.3.3.Перевод на другую работу без согласия работника возможен лишь в случаях, предусмотренных ст. 72.2 ТК РФ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 xml:space="preserve">4.3.4. Закон обязывает руководителя перевести работника с его согласия на другую работу ст. 73 ТК РФ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согласно медицинского заключения)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4.3.5.   Руководитель не может без согласия работника переместить его на другое рабочее место в том же ДОУ в случаях, связанных с изменениями в ор</w:t>
      </w:r>
      <w:r>
        <w:rPr>
          <w:color w:val="000000"/>
        </w:rPr>
        <w:softHyphen/>
        <w:t>ганизации воспитательно-образовательного процесса и труда (изменение числа групп, количество воспитанников, воспитательно-образовательных программ и т.д.) и квалифицируются как изменение условий, определённых трудовым договором .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4.3.6. О предстоящих изменениях, определённых сторонами условий трудового договора, а также о причинах, вызвавших необходимость таких изменений, работодатель обязан уведомить работника в письменной форме не позднее, чем за два месяца.</w:t>
      </w:r>
      <w:r>
        <w:rPr>
          <w:i/>
          <w:iCs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i/>
          <w:iCs/>
          <w:color w:val="000000"/>
        </w:rPr>
        <w:t>4.4. Прекращение трудового договора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4.4.1</w:t>
      </w:r>
      <w:r>
        <w:rPr>
          <w:rStyle w:val="a6"/>
          <w:rFonts w:eastAsia="Arial"/>
          <w:color w:val="6781B8"/>
        </w:rPr>
        <w:t>.</w:t>
      </w:r>
      <w:r>
        <w:rPr>
          <w:color w:val="000000"/>
        </w:rPr>
        <w:t> Прекращение трудового договора может иметь место только по основаниям, предусмотренным законодательством.</w:t>
      </w:r>
    </w:p>
    <w:p w:rsidR="00C42B92" w:rsidRDefault="00C42B92" w:rsidP="00C42B92">
      <w:pPr>
        <w:pStyle w:val="a5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4.4.2. Работник имеет право расторгнуть трудовой договор, заключенный на неопределенный срок, предупредив об этом работодателя письменно, за две недели</w:t>
      </w:r>
      <w:proofErr w:type="gramStart"/>
      <w:r>
        <w:rPr>
          <w:color w:val="000000"/>
        </w:rPr>
        <w:t> П</w:t>
      </w:r>
      <w:proofErr w:type="gramEnd"/>
      <w:r>
        <w:rPr>
          <w:color w:val="000000"/>
        </w:rPr>
        <w:t>ри расторжении трудового дого</w:t>
      </w:r>
      <w:r>
        <w:rPr>
          <w:color w:val="000000"/>
        </w:rPr>
        <w:softHyphen/>
        <w:t>вора по уважительным причинам, предусмотренным действующим законодательством, работодатель может расторгнуть трудовой договор в срок, о котором просит работник.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Независимо от причин прекращения трудового договора работодатель обязан: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     издать приказ об увольнении работника с указанием статьи, а в необхо</w:t>
      </w:r>
      <w:r>
        <w:rPr>
          <w:color w:val="000000"/>
        </w:rPr>
        <w:softHyphen/>
        <w:t>димых случаях и пункта (части) статьи (или) Закона РФ "Об обра</w:t>
      </w:r>
      <w:r>
        <w:rPr>
          <w:color w:val="000000"/>
        </w:rPr>
        <w:softHyphen/>
        <w:t>зовании", послужившей основанием прекращения трудового договора;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выдать работнику в день увольнения оформленную трудовую книжку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выплатить работнику в день увольнения все причитающиеся ему суммы.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4.4.3. 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ним, в соответствии с Трудовым кодексом РФ или иными федеральными законами, сохранялось место работы (должность) .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 xml:space="preserve">4.4.4. 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ссылкой на соответствующие статью, часть статьи, пункт статьи Трудового кодекса РФ или иного федерального закона.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6"/>
          <w:rFonts w:eastAsia="Arial"/>
          <w:color w:val="000000"/>
        </w:rPr>
        <w:t>5. РАБОЧЕЕ ВРЕМЯ И ВРЕМЯ ОТДЫХА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5.1. В учреждении 5-дневная рабочая неделя с двумя выходными днями – суббота и воскресенье.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5.2.   Начало работы в ДОУ - 7.00, окончание - 19.00.</w:t>
      </w:r>
    </w:p>
    <w:p w:rsidR="00C42B92" w:rsidRDefault="00C42B92" w:rsidP="00C42B92">
      <w:pPr>
        <w:pStyle w:val="a5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proofErr w:type="gramStart"/>
      <w:r>
        <w:rPr>
          <w:color w:val="000000"/>
        </w:rPr>
        <w:t>5.3.Продолжительность рабочего дня всех работников определяется графиком работы, в котором указываются часы работы и перерыва для отдыха, приема пищи работниками (для воспитателей – 36 часов в неделю, административно-хозяйственного и обслуживающего персонала – 36 часов в неделю (для женщин) и 40 часов в неделю (для мужчин), кроме работников, упомянутых в п</w:t>
      </w:r>
      <w:r>
        <w:rPr>
          <w:color w:val="FF0000"/>
        </w:rPr>
        <w:t>. </w:t>
      </w:r>
      <w:r>
        <w:rPr>
          <w:color w:val="000000"/>
        </w:rPr>
        <w:t>5.4. настоящих Правил.</w:t>
      </w:r>
      <w:proofErr w:type="gramEnd"/>
    </w:p>
    <w:p w:rsidR="00C42B92" w:rsidRDefault="00C42B92" w:rsidP="00C42B92">
      <w:pPr>
        <w:pStyle w:val="a5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5.4. Сторожа, операторы газовой котельной учреждения выполняют свои трудовые обязанности в то время, когда другие работники организации не работают (согласно графику сменности).</w:t>
      </w:r>
    </w:p>
    <w:p w:rsidR="00C42B92" w:rsidRDefault="00C42B92" w:rsidP="00C42B92">
      <w:pPr>
        <w:pStyle w:val="a5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 xml:space="preserve">5.5. Для некоторых категорий работников допускается ведение суммированного учёта рабочего времени с тем, что продолжительность рабочего времени за учётный период </w:t>
      </w:r>
      <w:r>
        <w:rPr>
          <w:color w:val="000000"/>
        </w:rPr>
        <w:lastRenderedPageBreak/>
        <w:t>(месяц, квартал и другие периоды) не превышала нормального числа рабочих часов. Нормальное число рабочих часов за учётный период определяются исходя из установленной для данной категории работников еженедельной продолжительности рабочего времени.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Работодатель организует учет рабочего времени и его использование всеми работниками учреждения. В случае неявки на работу по болезни работник обязан известить работодателя как можно раньше, а также представить листок временной нетрудоспособности в первый день выхода на работу.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Графики работы утверждаются руководителем учреждения и предусматривают время начала и окончания работы, перерыв для отдыха и питания.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5.6.Питание воспитателей организуется во время сна детей. Других сотрудни</w:t>
      </w:r>
      <w:r>
        <w:rPr>
          <w:color w:val="000000"/>
        </w:rPr>
        <w:softHyphen/>
        <w:t>ков - в перерыве для отдыха и приема пищи.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5.7.Групповому персоналу запрещается; оставлять детей без присмотра, и ос</w:t>
      </w:r>
      <w:r>
        <w:rPr>
          <w:color w:val="000000"/>
        </w:rPr>
        <w:softHyphen/>
        <w:t xml:space="preserve">тавлять работу до прихода, сменяющего работника. В случае неявки </w:t>
      </w:r>
      <w:proofErr w:type="gramStart"/>
      <w:r>
        <w:rPr>
          <w:color w:val="000000"/>
        </w:rPr>
        <w:t>сменяющего</w:t>
      </w:r>
      <w:proofErr w:type="gramEnd"/>
      <w:r>
        <w:rPr>
          <w:color w:val="000000"/>
        </w:rPr>
        <w:t xml:space="preserve"> воспитатель обязан сообщить об этом работодателю.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5.8. Продолжительность ежегодного отпуска работников устанавливается в со</w:t>
      </w:r>
      <w:r>
        <w:rPr>
          <w:color w:val="000000"/>
        </w:rPr>
        <w:softHyphen/>
        <w:t>ответствии с действующим законодательством. Очередность предоставле</w:t>
      </w:r>
      <w:r>
        <w:rPr>
          <w:color w:val="000000"/>
        </w:rPr>
        <w:softHyphen/>
        <w:t>ния ежегодных отпусков устанавливается работодателем с учетом, необ</w:t>
      </w:r>
      <w:r>
        <w:rPr>
          <w:color w:val="000000"/>
        </w:rPr>
        <w:softHyphen/>
        <w:t>ходимости обеспечения нормального хода работы ДОУ в течение всего го</w:t>
      </w:r>
      <w:r>
        <w:rPr>
          <w:color w:val="000000"/>
        </w:rPr>
        <w:softHyphen/>
        <w:t>да. График отпусков составляется заведующим не позднее</w:t>
      </w:r>
      <w:r>
        <w:rPr>
          <w:i/>
          <w:iCs/>
          <w:color w:val="000000"/>
        </w:rPr>
        <w:t>, </w:t>
      </w:r>
      <w:r>
        <w:rPr>
          <w:color w:val="000000"/>
        </w:rPr>
        <w:t>чем за две недели до наступления календарного года и со</w:t>
      </w:r>
      <w:r>
        <w:rPr>
          <w:color w:val="000000"/>
        </w:rPr>
        <w:softHyphen/>
        <w:t>общается работникам под роспись. Работодатель уведомляет работ</w:t>
      </w:r>
      <w:r>
        <w:rPr>
          <w:color w:val="000000"/>
        </w:rPr>
        <w:softHyphen/>
        <w:t>ника о начале отпуска под роспись не позднее, чем за две недели до его начала.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         Ежегодный отпуск должен быть перенесен или продлен: при временной нетрудоспособности, работника; при выполнении работником государствен</w:t>
      </w:r>
      <w:r>
        <w:rPr>
          <w:color w:val="000000"/>
        </w:rPr>
        <w:softHyphen/>
        <w:t>ных или общественных обязанностей</w:t>
      </w:r>
    </w:p>
    <w:p w:rsidR="00C42B92" w:rsidRDefault="00C42B92" w:rsidP="00C42B92">
      <w:pPr>
        <w:pStyle w:val="a5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5.9.   Воспитателям и другим работникам запрещается: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   изменять по своему усмотрению график сменности;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   изменять по своему усмотрению план занятий;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   сокращать продолжительность рабочей смены;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опаздывать на работу и оставлять рабочее место без присмотра;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   удалять воспитанников с занятия;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   отдавать детей лицам в нетрезвом состоянии и детям до 16 лет;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   отпускать детей одних по просьбе родителей;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   отдавать незнакомым лицам без предупреждения родителей;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кричать на детей и бить их, а также оскорблять личное достоинство вос</w:t>
      </w:r>
      <w:r>
        <w:rPr>
          <w:color w:val="000000"/>
        </w:rPr>
        <w:softHyphen/>
        <w:t>питанников, их родителей, членов трудового коллектива.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5.10.   Запрещается в рабочее время: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Отвлекать работников ДОУ от их непосредственной работы, вызывать или снимать для выполнения общественных работ, созывать собрания, за</w:t>
      </w:r>
      <w:r>
        <w:rPr>
          <w:color w:val="000000"/>
        </w:rPr>
        <w:softHyphen/>
        <w:t>седания и всякого рода совещания по общественным делам.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u w:val="single"/>
        </w:rPr>
        <w:t>Запрещается;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   присутствовать посторонним лицам в группе без разрешения заведующего;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   делать замечание работникам в присутствии детей;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посещать группы и другие подразделения ДОУ контролирующим и дру</w:t>
      </w:r>
      <w:r>
        <w:rPr>
          <w:color w:val="000000"/>
        </w:rPr>
        <w:softHyphen/>
        <w:t>гим органам без сменной обуви и в верхней одежде;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проводить работу с трудовым коллективом без согласования с заведую</w:t>
      </w:r>
      <w:r>
        <w:rPr>
          <w:color w:val="000000"/>
        </w:rPr>
        <w:softHyphen/>
        <w:t>щим ДОУ;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входить в группу после начала занятия. Таким правом пользуется только руководитель ДОУ;</w:t>
      </w:r>
    </w:p>
    <w:p w:rsidR="00C42B92" w:rsidRDefault="00C42B92" w:rsidP="00C42B92">
      <w:pPr>
        <w:pStyle w:val="a5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делать педагогическим работникам замечание по поводу их работы во время проведения занятия;</w:t>
      </w:r>
    </w:p>
    <w:p w:rsidR="00C42B92" w:rsidRDefault="00C42B92" w:rsidP="00C42B92">
      <w:pPr>
        <w:pStyle w:val="a5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громко разговаривать и шуметь в коридорах;</w:t>
      </w:r>
    </w:p>
    <w:p w:rsidR="00C42B92" w:rsidRDefault="00C42B92" w:rsidP="00C42B92">
      <w:pPr>
        <w:pStyle w:val="a5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курить (в помещениях и на территории учреждения)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6"/>
          <w:rFonts w:eastAsia="Arial"/>
          <w:color w:val="000000"/>
        </w:rPr>
        <w:lastRenderedPageBreak/>
        <w:t>6. ПООЩРЕНИЯ ЗА УСПЕХИ В РАБОТЕ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6.1.За добросовестный труд, образцовое выполнение трудовых обязанностей, успехи в воспитательно-образовательном процессе, новаторство в труде и другие достижения в работе применяются следующие нормы поощрения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 объявление благодарности;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   выдача премии;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награждение ценным подарком;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награждение почетной грамотой.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6.2.</w:t>
      </w:r>
      <w:r>
        <w:rPr>
          <w:i/>
          <w:iCs/>
          <w:color w:val="000000"/>
        </w:rPr>
        <w:t> </w:t>
      </w:r>
      <w:r>
        <w:rPr>
          <w:color w:val="000000"/>
        </w:rPr>
        <w:t>Поощрения применяются работодателем совместно или по согласованию с выборным профсоюзным органом ДОУ; по представлению трудового коллектива; Совета педагогов; членов администрации; родительской общественности.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6.3. Поощрения объявляются в приказе по образовательному учреждению, до</w:t>
      </w:r>
      <w:r>
        <w:rPr>
          <w:color w:val="000000"/>
        </w:rPr>
        <w:softHyphen/>
        <w:t>водятся до сведения его коллектива и заносятся в трудовую книжку работ</w:t>
      </w:r>
      <w:r>
        <w:rPr>
          <w:color w:val="000000"/>
        </w:rPr>
        <w:softHyphen/>
        <w:t>ника.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6.4. Работникам, успешно и добросовестно выполняющим свои трудовые обя</w:t>
      </w:r>
      <w:r>
        <w:rPr>
          <w:color w:val="000000"/>
        </w:rPr>
        <w:softHyphen/>
        <w:t>занности, предоставляются в первую очередь преимущества и льготы в об</w:t>
      </w:r>
      <w:r>
        <w:rPr>
          <w:color w:val="000000"/>
        </w:rPr>
        <w:softHyphen/>
        <w:t>ласти социально-культурного и жилищно-бытового обслуживания. Таким работникам предоставляются также преимущества при продвижении по работе.</w:t>
      </w:r>
    </w:p>
    <w:p w:rsidR="00C42B92" w:rsidRDefault="00C42B92" w:rsidP="00C42B92">
      <w:pPr>
        <w:pStyle w:val="a5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6.5.За особые, трудовые заслуги работники представляются в вышестоящие органы к поощрению, к награждению орденами, медалями, почетными грамотами, нагрудными значками и др.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6"/>
          <w:rFonts w:eastAsia="Arial"/>
          <w:color w:val="000000"/>
        </w:rPr>
        <w:t>7. ОТВЕТСТВЕННОСТЬ ЗА НАРУШЕНИЕ ТРУДОВОЙ ДИСЦИПЛИНЫ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7.1. Работники ДОУ обязаны: подчинятся администрации, выполнять ее указа</w:t>
      </w:r>
      <w:r>
        <w:rPr>
          <w:color w:val="000000"/>
        </w:rPr>
        <w:softHyphen/>
        <w:t>ния, связанные с трудовой деятельностью, а также приказы и предписания, доводимые с помощью служебных инструкций или объявлений.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7.2.Работники, независимо от должностного положения, обязаны проявлять взаимную вежливость, уважение, терпимость, соблюдать служебную дис</w:t>
      </w:r>
      <w:r>
        <w:rPr>
          <w:color w:val="000000"/>
        </w:rPr>
        <w:softHyphen/>
        <w:t>циплину, профессиональную этику.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7.3. За нарушение трудовой дисциплины, т.е. неисполнение или ненадлежащее исполнение по вине работника возложенных на него трудовых обязанно</w:t>
      </w:r>
      <w:r>
        <w:rPr>
          <w:color w:val="000000"/>
        </w:rPr>
        <w:softHyphen/>
        <w:t>стей (документы, устанавливающие трудовые обязанности работников ДОУ, перечислены выше), администрация вправе применить следующие дисциплинарные взыскания: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   замечание;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   выговор;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   увольнение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7.4. Для прекращения действия трудового договора по инициативе работодателя, помимо ТК РФ, может быть применен Закон РФ «Об образовании» в части п.3 ст. 56, а именно: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1)   повторное в течение года грубо нарушение Устава образовательного учреждения;</w:t>
      </w:r>
    </w:p>
    <w:p w:rsidR="00C42B92" w:rsidRDefault="00C42B92" w:rsidP="00C42B92">
      <w:pPr>
        <w:pStyle w:val="a5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2)   применение, в том числе однократное, методов воспитания, связанных с физическим и (или) психическим насилием над личностью воспи</w:t>
      </w:r>
      <w:r>
        <w:rPr>
          <w:color w:val="000000"/>
        </w:rPr>
        <w:softHyphen/>
        <w:t>танника;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3) появление на работе в состоянии алкогольного, наркотического или токсического опьянения.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Увольнение по настоящим основаниям может осуществляться работодателем без согласия профсоюза.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7.5.За каждый дисциплинарный проступок может быть применено только одно дисциплинарное взыскание.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7.6.Применение мер дисциплинарного взыскания, не предусмотренных зако</w:t>
      </w:r>
      <w:r>
        <w:rPr>
          <w:color w:val="000000"/>
        </w:rPr>
        <w:softHyphen/>
        <w:t>ном, запрещается.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7.7.Взыскание должно быть наложено работодателем в соответствии с его Уставом.</w:t>
      </w:r>
    </w:p>
    <w:p w:rsidR="00C42B92" w:rsidRDefault="00C42B92" w:rsidP="00C42B92">
      <w:pPr>
        <w:pStyle w:val="a5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7.8.Дисциплинарное взыскание должно быть наложено в пределах сроков, ус</w:t>
      </w:r>
      <w:r>
        <w:rPr>
          <w:color w:val="000000"/>
        </w:rPr>
        <w:softHyphen/>
        <w:t>тановленных законом.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lastRenderedPageBreak/>
        <w:t>7.9</w:t>
      </w:r>
      <w:r>
        <w:rPr>
          <w:rStyle w:val="a6"/>
          <w:rFonts w:eastAsia="Arial"/>
          <w:color w:val="6781B8"/>
        </w:rPr>
        <w:t>.</w:t>
      </w:r>
      <w:r>
        <w:rPr>
          <w:color w:val="000000"/>
        </w:rPr>
        <w:t> 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учёт мнения представительного органа работников.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 xml:space="preserve"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Федерацией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несоблюдение обязанностей, установленных законодательством Российской Федерации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противодействию</w:t>
      </w:r>
      <w:proofErr w:type="gramEnd"/>
      <w:r>
        <w:rPr>
          <w:color w:val="000000"/>
        </w:rPr>
        <w:t xml:space="preserve"> коррупции, не может быть применено позднее трёх лет со дня совершения проступка. В указанные сроки не включается время производства по уголовному делу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7.10. До применения взыскания от нарушителя трудовой дисциплины должны быть затребованы объяснения в письменной форме. Отказ работника дать   объяснения   не   может   служить   препятствием   для   примене</w:t>
      </w:r>
      <w:r>
        <w:rPr>
          <w:color w:val="000000"/>
        </w:rPr>
        <w:softHyphen/>
        <w:t>ния дисциплинарного взыскания.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Приказ (распоряжение) работодателя о применении дисциплинарного взыскания объявляется работнику под роспись в течение трёх рабочих дней со дня его издания, не считая времени отсутствия работника на работе.</w:t>
      </w:r>
    </w:p>
    <w:p w:rsidR="00C42B92" w:rsidRDefault="00C42B92" w:rsidP="00C42B92">
      <w:pPr>
        <w:pStyle w:val="a5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Запись о дисциплинарном взыскании в трудовой книжке работни</w:t>
      </w:r>
      <w:r>
        <w:rPr>
          <w:color w:val="000000"/>
        </w:rPr>
        <w:softHyphen/>
        <w:t>ка не производится, за исключением случаев увольнения за нарушение трудо</w:t>
      </w:r>
      <w:r>
        <w:rPr>
          <w:color w:val="000000"/>
        </w:rPr>
        <w:softHyphen/>
        <w:t>вой дисциплины.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7.11.   В случае несогласия работника с наложенным на него дисципли</w:t>
      </w:r>
      <w:r>
        <w:rPr>
          <w:color w:val="000000"/>
        </w:rPr>
        <w:softHyphen/>
        <w:t>нарным взысканием он вправе обращаться в комиссию по трудовым спорам ДОУ и (или) в суд.</w:t>
      </w:r>
    </w:p>
    <w:p w:rsidR="00C42B92" w:rsidRDefault="00C42B92" w:rsidP="00C42B92">
      <w:pPr>
        <w:pStyle w:val="a5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7.12.   Если в течение года со дня наложения дисциплинарного взыскания работник не будет подвергнут новому дисциплинарному взысканию, то он счи</w:t>
      </w:r>
      <w:r>
        <w:rPr>
          <w:color w:val="000000"/>
        </w:rPr>
        <w:softHyphen/>
        <w:t>тается не подвергавшимся дисциплинарному взысканию.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a6"/>
          <w:rFonts w:eastAsia="Arial"/>
          <w:color w:val="000000"/>
        </w:rPr>
        <w:t>                   8. Техника безопасности и производственная санитария.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8.1. Каждый работник обязан соблюдать требования по технике безопас</w:t>
      </w:r>
      <w:r>
        <w:rPr>
          <w:color w:val="000000"/>
        </w:rPr>
        <w:softHyphen/>
        <w:t>ности и производственной санитарии.</w:t>
      </w:r>
    </w:p>
    <w:p w:rsidR="00C42B92" w:rsidRDefault="00C42B92" w:rsidP="00C42B92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8.2.Все работники ДОУ, включая руководителей, обязаны проходить обучение, инструктаж, проверку знаний правил, норм и инструкций по технике безопасности в порядке и в сроки, которые установлены для определенных ви</w:t>
      </w:r>
      <w:r>
        <w:rPr>
          <w:color w:val="000000"/>
        </w:rPr>
        <w:softHyphen/>
        <w:t>дов работ и профессий.</w:t>
      </w:r>
    </w:p>
    <w:p w:rsidR="00C42B92" w:rsidRDefault="00C42B92" w:rsidP="00C42B92">
      <w:pPr>
        <w:pStyle w:val="a5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 xml:space="preserve">8.3. </w:t>
      </w:r>
      <w:proofErr w:type="gramStart"/>
      <w:r>
        <w:rPr>
          <w:color w:val="000000"/>
        </w:rPr>
        <w:t>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безопасности, охране жизни и здоровья детей, действующего для данного ДОУ, их нарушение влечет за собой применение мер взыскания, пре</w:t>
      </w:r>
      <w:r>
        <w:rPr>
          <w:color w:val="000000"/>
        </w:rPr>
        <w:softHyphen/>
        <w:t>дусмотренных в п. 7 настоящих правил.</w:t>
      </w:r>
      <w:proofErr w:type="gramEnd"/>
    </w:p>
    <w:p w:rsidR="00AE3F49" w:rsidRDefault="00AE3F49"/>
    <w:sectPr w:rsidR="00AE3F49" w:rsidSect="00AE3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B92"/>
    <w:rsid w:val="00093B47"/>
    <w:rsid w:val="000F1275"/>
    <w:rsid w:val="002E6FA1"/>
    <w:rsid w:val="004D04A8"/>
    <w:rsid w:val="00AE3F49"/>
    <w:rsid w:val="00C42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6FA1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E6FA1"/>
    <w:rPr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2E6FA1"/>
    <w:rPr>
      <w:rFonts w:ascii="Arial" w:eastAsia="Arial" w:hAnsi="Arial" w:cs="Arial"/>
      <w:b/>
      <w:bCs/>
      <w:sz w:val="20"/>
      <w:szCs w:val="20"/>
    </w:rPr>
  </w:style>
  <w:style w:type="paragraph" w:customStyle="1" w:styleId="Heading1">
    <w:name w:val="Heading 1"/>
    <w:basedOn w:val="a"/>
    <w:uiPriority w:val="1"/>
    <w:qFormat/>
    <w:rsid w:val="002E6FA1"/>
    <w:pPr>
      <w:ind w:left="1071"/>
      <w:outlineLvl w:val="1"/>
    </w:pPr>
    <w:rPr>
      <w:b/>
      <w:bCs/>
      <w:sz w:val="23"/>
      <w:szCs w:val="23"/>
    </w:rPr>
  </w:style>
  <w:style w:type="paragraph" w:styleId="a5">
    <w:name w:val="Normal (Web)"/>
    <w:basedOn w:val="a"/>
    <w:uiPriority w:val="99"/>
    <w:semiHidden/>
    <w:unhideWhenUsed/>
    <w:rsid w:val="00C42B9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42B9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42B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3401</Words>
  <Characters>19389</Characters>
  <Application>Microsoft Office Word</Application>
  <DocSecurity>0</DocSecurity>
  <Lines>161</Lines>
  <Paragraphs>45</Paragraphs>
  <ScaleCrop>false</ScaleCrop>
  <Company/>
  <LinksUpToDate>false</LinksUpToDate>
  <CharactersWithSpaces>22745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2023-11-10T12:36:00Z</dcterms:created>
  <dcterms:modified xsi:type="dcterms:W3CDTF">2023-11-10T12:38:00Z</dcterms:modified>
</cp:coreProperties>
</file>